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3" w:rsidRPr="00D865F3" w:rsidRDefault="00D865F3" w:rsidP="00857FBF">
      <w:pPr>
        <w:widowControl/>
        <w:autoSpaceDE/>
        <w:autoSpaceDN/>
        <w:adjustRightInd/>
        <w:ind w:left="1134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D3753B7" wp14:editId="0E937557">
            <wp:simplePos x="0" y="0"/>
            <wp:positionH relativeFrom="column">
              <wp:posOffset>-219075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7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485321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«</w:t>
      </w:r>
      <w:r w:rsidR="00D865F3" w:rsidRPr="00D865F3">
        <w:rPr>
          <w:rFonts w:eastAsia="Calibri"/>
          <w:b/>
          <w:bCs/>
          <w:sz w:val="22"/>
          <w:szCs w:val="22"/>
          <w:lang w:eastAsia="en-US"/>
        </w:rPr>
        <w:t>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485321" w:rsidP="00485321">
      <w:pPr>
        <w:widowControl/>
        <w:tabs>
          <w:tab w:val="left" w:pos="5790"/>
        </w:tabs>
        <w:autoSpaceDE/>
        <w:autoSpaceDN/>
        <w:adjustRightInd/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</w:t>
      </w:r>
      <w:r w:rsidR="00D865F3"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="00D865F3"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="00D865F3"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E3165" w:rsidRDefault="00D865F3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DE3165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DE3165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485321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85321">
        <w:rPr>
          <w:rFonts w:eastAsia="Calibri"/>
          <w:b/>
          <w:sz w:val="28"/>
          <w:szCs w:val="28"/>
          <w:lang w:eastAsia="en-US"/>
        </w:rPr>
        <w:t>Учебная практика (</w:t>
      </w:r>
      <w:r w:rsidR="007D756F">
        <w:rPr>
          <w:rFonts w:eastAsia="Calibri"/>
          <w:b/>
          <w:sz w:val="28"/>
          <w:szCs w:val="28"/>
          <w:lang w:eastAsia="en-US"/>
        </w:rPr>
        <w:t>ознакомительная</w:t>
      </w:r>
      <w:r w:rsidRPr="00485321">
        <w:rPr>
          <w:rFonts w:eastAsia="Calibri"/>
          <w:b/>
          <w:sz w:val="28"/>
          <w:szCs w:val="28"/>
          <w:lang w:eastAsia="en-US"/>
        </w:rPr>
        <w:t>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="007D756F">
        <w:rPr>
          <w:sz w:val="28"/>
          <w:szCs w:val="28"/>
          <w:u w:val="single"/>
        </w:rPr>
        <w:t>09.03.02 «Информационные системы и технологии»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proofErr w:type="spellStart"/>
      <w:r w:rsidR="007D756F">
        <w:rPr>
          <w:sz w:val="28"/>
          <w:szCs w:val="28"/>
          <w:u w:val="single"/>
        </w:rPr>
        <w:t>Цифровизация</w:t>
      </w:r>
      <w:proofErr w:type="spellEnd"/>
      <w:r w:rsidR="007D756F">
        <w:rPr>
          <w:sz w:val="28"/>
          <w:szCs w:val="28"/>
          <w:u w:val="single"/>
        </w:rPr>
        <w:t xml:space="preserve"> экономической деятельности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</w:rPr>
      </w:pPr>
      <w:r w:rsidRPr="00D865F3">
        <w:rPr>
          <w:iCs/>
          <w:sz w:val="28"/>
          <w:szCs w:val="28"/>
          <w:u w:val="single"/>
        </w:rPr>
        <w:t>Коршунов Игорь Львович, к.т.н., заведующий кафедрой, доцент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571222" w:rsidRDefault="00D865F3" w:rsidP="00571222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202</w:t>
      </w:r>
      <w:r w:rsidR="007D756F">
        <w:rPr>
          <w:bCs/>
          <w:sz w:val="28"/>
          <w:szCs w:val="28"/>
        </w:rPr>
        <w:t>2</w:t>
      </w:r>
      <w:r w:rsidRPr="00D865F3">
        <w:rPr>
          <w:bCs/>
          <w:sz w:val="28"/>
          <w:szCs w:val="28"/>
        </w:rPr>
        <w:t xml:space="preserve"> г.</w:t>
      </w:r>
    </w:p>
    <w:p w:rsidR="007D756F" w:rsidRDefault="007D756F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</w:p>
    <w:p w:rsidR="007D756F" w:rsidRDefault="007D756F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</w:p>
    <w:p w:rsidR="007D756F" w:rsidRPr="00D865F3" w:rsidRDefault="007D756F" w:rsidP="00D865F3">
      <w:pPr>
        <w:autoSpaceDE/>
        <w:autoSpaceDN/>
        <w:adjustRightInd/>
        <w:ind w:firstLine="24"/>
        <w:jc w:val="center"/>
        <w:rPr>
          <w:sz w:val="32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857FBF" w:rsidRDefault="00857FB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857FBF" w:rsidRDefault="00857FB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857FBF" w:rsidRDefault="00857FB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D3784B" w:rsidRDefault="00AE168F" w:rsidP="00D3784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D3784B" w:rsidRPr="00D3784B" w:rsidRDefault="00D3784B" w:rsidP="00D3784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D3784B">
        <w:rPr>
          <w:color w:val="2C2D2E"/>
          <w:sz w:val="28"/>
          <w:szCs w:val="28"/>
        </w:rPr>
        <w:t>Закреплены знания, формирующие компетенции по получению первичных профессиональных умений и навыков,  развиты профессиональные компетенции, позволяющие выполнять, как самостоятельно, так и в составе коллектива, конкретные задачи.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5EFA"/>
    <w:multiLevelType w:val="multilevel"/>
    <w:tmpl w:val="C6D09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485321"/>
    <w:rsid w:val="00571222"/>
    <w:rsid w:val="005A0F43"/>
    <w:rsid w:val="005B33C4"/>
    <w:rsid w:val="00627A2D"/>
    <w:rsid w:val="007D756F"/>
    <w:rsid w:val="00857FBF"/>
    <w:rsid w:val="00864D8F"/>
    <w:rsid w:val="009D15CA"/>
    <w:rsid w:val="00AE168F"/>
    <w:rsid w:val="00BC514B"/>
    <w:rsid w:val="00CA78C1"/>
    <w:rsid w:val="00D3784B"/>
    <w:rsid w:val="00D865F3"/>
    <w:rsid w:val="00DE3165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1</cp:lastModifiedBy>
  <cp:revision>15</cp:revision>
  <dcterms:created xsi:type="dcterms:W3CDTF">2019-04-26T09:49:00Z</dcterms:created>
  <dcterms:modified xsi:type="dcterms:W3CDTF">2022-05-05T15:43:00Z</dcterms:modified>
</cp:coreProperties>
</file>